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E4D45" w14:textId="77777777" w:rsidR="00B82A77" w:rsidRPr="00B82A77" w:rsidRDefault="00B82A77" w:rsidP="00B82A77">
      <w:pPr>
        <w:jc w:val="center"/>
        <w:rPr>
          <w:rFonts w:ascii="Times New Roman" w:eastAsia="Times New Roman" w:hAnsi="Times New Roman" w:cs="Times New Roman"/>
        </w:rPr>
      </w:pPr>
      <w:r w:rsidRPr="00B82A77">
        <w:rPr>
          <w:rFonts w:ascii="Times New Roman" w:eastAsia="Times New Roman" w:hAnsi="Times New Roman" w:cs="Times New Roman"/>
          <w:b/>
          <w:bCs/>
          <w:color w:val="000000"/>
        </w:rPr>
        <w:t>UTK Faculty Senate Meeting</w:t>
      </w:r>
    </w:p>
    <w:p w14:paraId="046727D0" w14:textId="77777777" w:rsidR="00B82A77" w:rsidRPr="00B82A77" w:rsidRDefault="00B82A77" w:rsidP="00B82A77">
      <w:pPr>
        <w:jc w:val="center"/>
        <w:rPr>
          <w:rFonts w:ascii="Times New Roman" w:eastAsia="Times New Roman" w:hAnsi="Times New Roman" w:cs="Times New Roman"/>
        </w:rPr>
      </w:pPr>
      <w:r w:rsidRPr="00B82A77">
        <w:rPr>
          <w:rFonts w:ascii="Times New Roman" w:eastAsia="Times New Roman" w:hAnsi="Times New Roman" w:cs="Times New Roman"/>
          <w:b/>
          <w:bCs/>
          <w:color w:val="000000"/>
        </w:rPr>
        <w:t>Monday, April 3, 2023</w:t>
      </w:r>
    </w:p>
    <w:p w14:paraId="046EFE94" w14:textId="77777777" w:rsidR="00B82A77" w:rsidRPr="00B82A77" w:rsidRDefault="00B82A77" w:rsidP="00B82A77">
      <w:pPr>
        <w:jc w:val="center"/>
        <w:rPr>
          <w:rFonts w:ascii="Times New Roman" w:eastAsia="Times New Roman" w:hAnsi="Times New Roman" w:cs="Times New Roman"/>
        </w:rPr>
      </w:pPr>
      <w:r w:rsidRPr="00B82A77">
        <w:rPr>
          <w:rFonts w:ascii="Times New Roman" w:eastAsia="Times New Roman" w:hAnsi="Times New Roman" w:cs="Times New Roman"/>
          <w:b/>
          <w:bCs/>
          <w:color w:val="000000"/>
        </w:rPr>
        <w:t>3:30 pm</w:t>
      </w:r>
    </w:p>
    <w:p w14:paraId="31292718" w14:textId="77777777" w:rsidR="00B82A77" w:rsidRPr="00B82A77" w:rsidRDefault="00B82A77" w:rsidP="00B82A77">
      <w:pPr>
        <w:rPr>
          <w:rFonts w:ascii="Times New Roman" w:eastAsia="Times New Roman" w:hAnsi="Times New Roman" w:cs="Times New Roman"/>
        </w:rPr>
      </w:pPr>
    </w:p>
    <w:p w14:paraId="12CD8775" w14:textId="77777777" w:rsidR="00B82A77" w:rsidRPr="00B82A77" w:rsidRDefault="00B82A77" w:rsidP="00B82A77">
      <w:pPr>
        <w:jc w:val="center"/>
        <w:rPr>
          <w:rFonts w:ascii="Times New Roman" w:eastAsia="Times New Roman" w:hAnsi="Times New Roman" w:cs="Times New Roman"/>
        </w:rPr>
      </w:pPr>
      <w:r w:rsidRPr="00B82A77">
        <w:rPr>
          <w:rFonts w:ascii="Times New Roman" w:eastAsia="Times New Roman" w:hAnsi="Times New Roman" w:cs="Times New Roman"/>
          <w:b/>
          <w:bCs/>
          <w:color w:val="000000"/>
        </w:rPr>
        <w:t>VIRTUAL ONLY</w:t>
      </w:r>
    </w:p>
    <w:p w14:paraId="71D24EC5" w14:textId="77777777" w:rsidR="00B82A77" w:rsidRPr="00B82A77" w:rsidRDefault="00B82A77" w:rsidP="00B82A77">
      <w:pPr>
        <w:jc w:val="center"/>
        <w:rPr>
          <w:rFonts w:ascii="Times New Roman" w:eastAsia="Times New Roman" w:hAnsi="Times New Roman" w:cs="Times New Roman"/>
        </w:rPr>
      </w:pPr>
      <w:hyperlink r:id="rId5" w:history="1">
        <w:r w:rsidRPr="00B82A77">
          <w:rPr>
            <w:rFonts w:ascii="Times New Roman" w:eastAsia="Times New Roman" w:hAnsi="Times New Roman" w:cs="Times New Roman"/>
            <w:b/>
            <w:bCs/>
            <w:color w:val="1155CC"/>
            <w:u w:val="single"/>
          </w:rPr>
          <w:t>https://tennessee.zoom.us/j/92379251502</w:t>
        </w:r>
      </w:hyperlink>
    </w:p>
    <w:p w14:paraId="2C24CF68" w14:textId="77777777" w:rsidR="00B82A77" w:rsidRPr="00B82A77" w:rsidRDefault="00B82A77" w:rsidP="00B82A77">
      <w:pPr>
        <w:rPr>
          <w:rFonts w:ascii="Times New Roman" w:eastAsia="Times New Roman" w:hAnsi="Times New Roman" w:cs="Times New Roman"/>
        </w:rPr>
      </w:pPr>
      <w:r w:rsidRPr="00B82A77">
        <w:rPr>
          <w:rFonts w:ascii="Times New Roman" w:eastAsia="Times New Roman" w:hAnsi="Times New Roman" w:cs="Times New Roman"/>
          <w:color w:val="000000"/>
        </w:rPr>
        <w:t> </w:t>
      </w:r>
    </w:p>
    <w:p w14:paraId="1B359BBB" w14:textId="77777777" w:rsidR="00B82A77" w:rsidRPr="00B82A77" w:rsidRDefault="00B82A77" w:rsidP="00B82A77">
      <w:pPr>
        <w:jc w:val="center"/>
        <w:rPr>
          <w:rFonts w:ascii="Times New Roman" w:eastAsia="Times New Roman" w:hAnsi="Times New Roman" w:cs="Times New Roman"/>
        </w:rPr>
      </w:pPr>
      <w:r w:rsidRPr="00B82A77">
        <w:rPr>
          <w:rFonts w:ascii="Times New Roman" w:eastAsia="Times New Roman" w:hAnsi="Times New Roman" w:cs="Times New Roman"/>
          <w:b/>
          <w:bCs/>
          <w:color w:val="000000"/>
        </w:rPr>
        <w:t>AGENDA</w:t>
      </w:r>
    </w:p>
    <w:p w14:paraId="72A40B54" w14:textId="77777777" w:rsidR="00B82A77" w:rsidRPr="00B82A77" w:rsidRDefault="00B82A77" w:rsidP="00B82A77">
      <w:pPr>
        <w:jc w:val="center"/>
        <w:rPr>
          <w:rFonts w:ascii="Times New Roman" w:eastAsia="Times New Roman" w:hAnsi="Times New Roman" w:cs="Times New Roman"/>
        </w:rPr>
      </w:pPr>
      <w:r w:rsidRPr="00B82A77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1A5390C6" w14:textId="77777777" w:rsidR="00B82A77" w:rsidRPr="00B82A77" w:rsidRDefault="00B82A77" w:rsidP="00B82A77">
      <w:pPr>
        <w:rPr>
          <w:rFonts w:ascii="Times New Roman" w:eastAsia="Times New Roman" w:hAnsi="Times New Roman" w:cs="Times New Roman"/>
          <w:sz w:val="22"/>
          <w:szCs w:val="22"/>
        </w:rPr>
      </w:pPr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I.      </w:t>
      </w:r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Call to Order</w:t>
      </w:r>
    </w:p>
    <w:p w14:paraId="12E5CE21" w14:textId="77777777" w:rsidR="00B82A77" w:rsidRPr="00B82A77" w:rsidRDefault="00B82A77" w:rsidP="00B82A77">
      <w:pPr>
        <w:rPr>
          <w:rFonts w:ascii="Times New Roman" w:eastAsia="Times New Roman" w:hAnsi="Times New Roman" w:cs="Times New Roman"/>
          <w:sz w:val="22"/>
          <w:szCs w:val="22"/>
        </w:rPr>
      </w:pPr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4208A4B4" w14:textId="184EB61E" w:rsidR="00B82A77" w:rsidRPr="00B82A77" w:rsidRDefault="00B82A77" w:rsidP="00B82A77">
      <w:pPr>
        <w:rPr>
          <w:rFonts w:ascii="Times New Roman" w:eastAsia="Times New Roman" w:hAnsi="Times New Roman" w:cs="Times New Roman"/>
          <w:sz w:val="22"/>
          <w:szCs w:val="22"/>
        </w:rPr>
      </w:pPr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II.    </w:t>
      </w:r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Approval of Minutes</w:t>
      </w:r>
    </w:p>
    <w:p w14:paraId="60A35BC4" w14:textId="77777777" w:rsidR="00B82A77" w:rsidRPr="00B82A77" w:rsidRDefault="00B82A77" w:rsidP="00B82A77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t>a. Faculty Senate</w:t>
      </w:r>
      <w:hyperlink r:id="rId6" w:history="1">
        <w:r w:rsidRPr="00B82A77">
          <w:rPr>
            <w:rFonts w:ascii="Times New Roman" w:eastAsia="Times New Roman" w:hAnsi="Times New Roman" w:cs="Times New Roman"/>
            <w:color w:val="000000"/>
            <w:sz w:val="22"/>
            <w:szCs w:val="22"/>
            <w:u w:val="single"/>
          </w:rPr>
          <w:t xml:space="preserve"> </w:t>
        </w:r>
        <w:r w:rsidRPr="00B82A77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Minutes from March 6, 2023</w:t>
        </w:r>
      </w:hyperlink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14:paraId="760447E4" w14:textId="77777777" w:rsidR="00B82A77" w:rsidRPr="00B82A77" w:rsidRDefault="00B82A77" w:rsidP="00B82A77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b. Undergraduate Council March 7, 2023 </w:t>
      </w:r>
      <w:hyperlink r:id="rId7" w:history="1">
        <w:r w:rsidRPr="00B82A77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Minutes</w:t>
        </w:r>
      </w:hyperlink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/ </w:t>
      </w:r>
      <w:hyperlink r:id="rId8" w:history="1">
        <w:r w:rsidRPr="00B82A77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Voting Items Summary</w:t>
        </w:r>
      </w:hyperlink>
    </w:p>
    <w:p w14:paraId="1D46DFEE" w14:textId="77777777" w:rsidR="00B82A77" w:rsidRPr="00B82A77" w:rsidRDefault="00B82A77" w:rsidP="00B82A77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c. Graduate Council March 9, 2023 </w:t>
      </w:r>
      <w:hyperlink r:id="rId9" w:history="1">
        <w:r w:rsidRPr="00B82A77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Minutes</w:t>
        </w:r>
      </w:hyperlink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/ </w:t>
      </w:r>
      <w:hyperlink r:id="rId10" w:history="1">
        <w:r w:rsidRPr="00B82A77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Voting Items Summary</w:t>
        </w:r>
      </w:hyperlink>
    </w:p>
    <w:p w14:paraId="430968BB" w14:textId="77777777" w:rsidR="00B82A77" w:rsidRPr="00B82A77" w:rsidRDefault="00B82A77" w:rsidP="00B82A77">
      <w:pPr>
        <w:rPr>
          <w:rFonts w:ascii="Times New Roman" w:eastAsia="Times New Roman" w:hAnsi="Times New Roman" w:cs="Times New Roman"/>
          <w:sz w:val="22"/>
          <w:szCs w:val="22"/>
        </w:rPr>
      </w:pPr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          </w:t>
      </w:r>
    </w:p>
    <w:p w14:paraId="5B039B68" w14:textId="77777777" w:rsidR="00B82A77" w:rsidRPr="00B82A77" w:rsidRDefault="00B82A77" w:rsidP="00B82A77">
      <w:pPr>
        <w:rPr>
          <w:rFonts w:ascii="Times New Roman" w:eastAsia="Times New Roman" w:hAnsi="Times New Roman" w:cs="Times New Roman"/>
          <w:sz w:val="22"/>
          <w:szCs w:val="22"/>
        </w:rPr>
      </w:pPr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III.   </w:t>
      </w:r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Reports</w:t>
      </w:r>
    </w:p>
    <w:p w14:paraId="346DDDF1" w14:textId="77777777" w:rsidR="00B82A77" w:rsidRPr="00B82A77" w:rsidRDefault="00B82A77" w:rsidP="00B82A77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a. Administrative </w:t>
      </w:r>
      <w:hyperlink r:id="rId11" w:history="1">
        <w:r w:rsidRPr="00B82A77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Report</w:t>
        </w:r>
      </w:hyperlink>
    </w:p>
    <w:p w14:paraId="75E8355F" w14:textId="77777777" w:rsidR="00B82A77" w:rsidRPr="00B82A77" w:rsidRDefault="00B82A77" w:rsidP="00B82A77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b. Faculty Senate </w:t>
      </w:r>
      <w:hyperlink r:id="rId12" w:history="1">
        <w:r w:rsidRPr="00B82A77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Report</w:t>
        </w:r>
      </w:hyperlink>
    </w:p>
    <w:p w14:paraId="68548102" w14:textId="77777777" w:rsidR="00B82A77" w:rsidRPr="00B82A77" w:rsidRDefault="00B82A77" w:rsidP="00B82A77">
      <w:pPr>
        <w:rPr>
          <w:rFonts w:ascii="Times New Roman" w:eastAsia="Times New Roman" w:hAnsi="Times New Roman" w:cs="Times New Roman"/>
          <w:sz w:val="22"/>
          <w:szCs w:val="22"/>
        </w:rPr>
      </w:pPr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           </w:t>
      </w:r>
    </w:p>
    <w:p w14:paraId="73A16F9D" w14:textId="05DB69B3" w:rsidR="00B82A77" w:rsidRPr="00B82A77" w:rsidRDefault="00B82A77" w:rsidP="00B82A77">
      <w:pPr>
        <w:rPr>
          <w:rFonts w:ascii="Times New Roman" w:eastAsia="Times New Roman" w:hAnsi="Times New Roman" w:cs="Times New Roman"/>
          <w:sz w:val="22"/>
          <w:szCs w:val="22"/>
        </w:rPr>
      </w:pPr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IV.   </w:t>
      </w:r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New Business </w:t>
      </w:r>
    </w:p>
    <w:p w14:paraId="6C37BABB" w14:textId="77777777" w:rsidR="00B82A77" w:rsidRPr="00B82A77" w:rsidRDefault="00B82A77" w:rsidP="00B82A77">
      <w:pPr>
        <w:pStyle w:val="ListParagraph"/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Living wage </w:t>
      </w:r>
      <w:hyperlink r:id="rId13" w:history="1">
        <w:r w:rsidRPr="00B82A77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Resolution</w:t>
        </w:r>
      </w:hyperlink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(Humanities and Social Sciences caucuses)</w:t>
      </w:r>
    </w:p>
    <w:p w14:paraId="421651F3" w14:textId="274A65FF" w:rsidR="00B82A77" w:rsidRPr="00B82A77" w:rsidRDefault="00B82A77" w:rsidP="00B82A77">
      <w:pPr>
        <w:pStyle w:val="ListParagraph"/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hyperlink r:id="rId14" w:history="1">
        <w:r w:rsidRPr="00B82A77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By-Law</w:t>
        </w:r>
      </w:hyperlink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fldChar w:fldCharType="begin"/>
      </w:r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instrText xml:space="preserve"> HYPERLINK "http://senate.utk.edu/wp-content/uploads/sites/16/2023/03/edits-Faculty-Senate-Bylaws-Spring-2023-1.pdf" </w:instrText>
      </w:r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fldChar w:fldCharType="separate"/>
      </w:r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fldChar w:fldCharType="end"/>
      </w:r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changes, new </w:t>
      </w:r>
      <w:hyperlink r:id="rId15" w:history="1">
        <w:r w:rsidRPr="00B82A77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committee</w:t>
        </w:r>
      </w:hyperlink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structure and</w:t>
      </w:r>
      <w:hyperlink r:id="rId16" w:history="1">
        <w:r w:rsidRPr="00B82A77">
          <w:rPr>
            <w:rFonts w:ascii="Times New Roman" w:eastAsia="Times New Roman" w:hAnsi="Times New Roman" w:cs="Times New Roman"/>
            <w:color w:val="000000"/>
            <w:sz w:val="22"/>
            <w:szCs w:val="22"/>
            <w:u w:val="single"/>
          </w:rPr>
          <w:t xml:space="preserve"> </w:t>
        </w:r>
      </w:hyperlink>
      <w:hyperlink r:id="rId17" w:history="1">
        <w:r w:rsidRPr="00B82A77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overview</w:t>
        </w:r>
      </w:hyperlink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(E. Schussler, B. </w:t>
      </w:r>
    </w:p>
    <w:p w14:paraId="5953477B" w14:textId="77777777" w:rsidR="00B82A77" w:rsidRPr="00B82A77" w:rsidRDefault="00B82A77" w:rsidP="00B82A77">
      <w:pPr>
        <w:ind w:left="1440" w:firstLine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Issa, S. Madison, H. Meadows, E. </w:t>
      </w:r>
      <w:proofErr w:type="spellStart"/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t>Lukosi</w:t>
      </w:r>
      <w:proofErr w:type="spellEnd"/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</w:p>
    <w:p w14:paraId="5D0D7B63" w14:textId="77777777" w:rsidR="00B82A77" w:rsidRPr="00B82A77" w:rsidRDefault="00B82A77" w:rsidP="00B82A77">
      <w:pPr>
        <w:pStyle w:val="ListParagraph"/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hyperlink r:id="rId18" w:history="1">
        <w:r w:rsidRPr="00B82A77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Budget report</w:t>
        </w:r>
      </w:hyperlink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(E. </w:t>
      </w:r>
      <w:proofErr w:type="spellStart"/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t>Lukosi</w:t>
      </w:r>
      <w:proofErr w:type="spellEnd"/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A. Bolton)</w:t>
      </w:r>
    </w:p>
    <w:p w14:paraId="0488B2B7" w14:textId="251CCDBC" w:rsidR="00B82A77" w:rsidRPr="00B82A77" w:rsidRDefault="00B82A77" w:rsidP="00B82A77">
      <w:pPr>
        <w:pStyle w:val="ListParagraph"/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Salary analyses </w:t>
      </w:r>
      <w:hyperlink r:id="rId19" w:history="1">
        <w:r w:rsidRPr="00B82A77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report</w:t>
        </w:r>
      </w:hyperlink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</w:t>
      </w:r>
      <w:hyperlink r:id="rId20" w:history="1">
        <w:r w:rsidRPr="00B82A77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summary</w:t>
        </w:r>
      </w:hyperlink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(T. </w:t>
      </w:r>
      <w:proofErr w:type="spellStart"/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t>Fridman</w:t>
      </w:r>
      <w:proofErr w:type="spellEnd"/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t>, A. Rodrigues)</w:t>
      </w:r>
    </w:p>
    <w:p w14:paraId="0B3CBF65" w14:textId="77777777" w:rsidR="00B82A77" w:rsidRPr="00B82A77" w:rsidRDefault="00B82A77" w:rsidP="00B82A7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3ABACA7" w14:textId="72CC6069" w:rsidR="00B82A77" w:rsidRPr="00B82A77" w:rsidRDefault="00B82A77" w:rsidP="00B82A77">
      <w:pPr>
        <w:rPr>
          <w:rFonts w:ascii="Times New Roman" w:eastAsia="Times New Roman" w:hAnsi="Times New Roman" w:cs="Times New Roman"/>
          <w:sz w:val="22"/>
          <w:szCs w:val="22"/>
        </w:rPr>
      </w:pPr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V.    </w:t>
      </w:r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Information Items   </w:t>
      </w:r>
    </w:p>
    <w:p w14:paraId="2C0B68CC" w14:textId="4EAA1A6D" w:rsidR="00B82A77" w:rsidRPr="00B82A77" w:rsidRDefault="00B82A77" w:rsidP="00B82A77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a.    Faculty Senate Executive Council Meeting </w:t>
      </w:r>
      <w:hyperlink r:id="rId21" w:history="1">
        <w:r w:rsidRPr="00B82A77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Minutes, March 20, 2023</w:t>
        </w:r>
      </w:hyperlink>
    </w:p>
    <w:p w14:paraId="4CC023B0" w14:textId="44215AED" w:rsidR="00B82A77" w:rsidRPr="00B82A77" w:rsidRDefault="00B82A77" w:rsidP="00B82A77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b. 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Faculty Senate and Other </w:t>
      </w:r>
      <w:hyperlink r:id="rId22" w:history="1">
        <w:r w:rsidRPr="00B82A77"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 xml:space="preserve">Committee Reports </w:t>
        </w:r>
      </w:hyperlink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0225FF04" w14:textId="77777777" w:rsidR="00B82A77" w:rsidRPr="00B82A77" w:rsidRDefault="00B82A77" w:rsidP="00B82A77">
      <w:pPr>
        <w:ind w:left="2520"/>
        <w:rPr>
          <w:rFonts w:ascii="Times New Roman" w:eastAsia="Times New Roman" w:hAnsi="Times New Roman" w:cs="Times New Roman"/>
          <w:sz w:val="22"/>
          <w:szCs w:val="22"/>
        </w:rPr>
      </w:pPr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t>  </w:t>
      </w:r>
    </w:p>
    <w:p w14:paraId="06B4FB66" w14:textId="77777777" w:rsidR="00B82A77" w:rsidRPr="00B82A77" w:rsidRDefault="00B82A77" w:rsidP="00B82A77">
      <w:pPr>
        <w:rPr>
          <w:rFonts w:ascii="Times New Roman" w:eastAsia="Times New Roman" w:hAnsi="Times New Roman" w:cs="Times New Roman"/>
          <w:sz w:val="22"/>
          <w:szCs w:val="22"/>
        </w:rPr>
      </w:pPr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t>VI. Adjournment</w:t>
      </w:r>
    </w:p>
    <w:p w14:paraId="681D1B59" w14:textId="77777777" w:rsidR="00B82A77" w:rsidRPr="00B82A77" w:rsidRDefault="00B82A77" w:rsidP="00B82A77">
      <w:pPr>
        <w:rPr>
          <w:rFonts w:ascii="Times New Roman" w:eastAsia="Times New Roman" w:hAnsi="Times New Roman" w:cs="Times New Roman"/>
          <w:sz w:val="22"/>
          <w:szCs w:val="22"/>
        </w:rPr>
      </w:pPr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6E8C7B3E" w14:textId="1E60E2A6" w:rsidR="00B82A77" w:rsidRDefault="00B82A77" w:rsidP="00B82A77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05E3CE27" w14:textId="77777777" w:rsidR="00B82A77" w:rsidRDefault="00B82A77" w:rsidP="00B82A77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3549CA51" w14:textId="5649F6C3" w:rsidR="00B82A77" w:rsidRPr="00B82A77" w:rsidRDefault="00B82A77" w:rsidP="00B82A77">
      <w:pPr>
        <w:rPr>
          <w:rFonts w:ascii="Times New Roman" w:eastAsia="Times New Roman" w:hAnsi="Times New Roman" w:cs="Times New Roman"/>
          <w:sz w:val="22"/>
          <w:szCs w:val="22"/>
        </w:rPr>
      </w:pPr>
      <w:r w:rsidRPr="00B82A7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Anticipated</w:t>
      </w:r>
      <w:r w:rsidRPr="00B82A7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B82A7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Upcoming Topics</w:t>
      </w:r>
    </w:p>
    <w:p w14:paraId="6AE34E7B" w14:textId="77777777" w:rsidR="00B82A77" w:rsidRPr="00B82A77" w:rsidRDefault="00B82A77" w:rsidP="00B82A77">
      <w:pPr>
        <w:rPr>
          <w:rFonts w:ascii="Times New Roman" w:eastAsia="Times New Roman" w:hAnsi="Times New Roman" w:cs="Times New Roman"/>
          <w:sz w:val="22"/>
          <w:szCs w:val="22"/>
        </w:rPr>
      </w:pPr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April Exec</w:t>
      </w:r>
    </w:p>
    <w:p w14:paraId="2D46A258" w14:textId="77777777" w:rsidR="00B82A77" w:rsidRPr="00B82A77" w:rsidRDefault="00B82A77" w:rsidP="00B82A77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t>Election of COIA; nomination of Recording Secretary</w:t>
      </w:r>
    </w:p>
    <w:p w14:paraId="09CEE5E9" w14:textId="727BD29A" w:rsidR="00B82A77" w:rsidRPr="00B82A77" w:rsidRDefault="00B82A77" w:rsidP="00B82A77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t>Childcare resolution</w:t>
      </w:r>
    </w:p>
    <w:p w14:paraId="6156CA40" w14:textId="77777777" w:rsidR="00B82A77" w:rsidRPr="00B82A77" w:rsidRDefault="00B82A77" w:rsidP="00B82A77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t>Chapter 4 Handbook… we hope</w:t>
      </w:r>
    </w:p>
    <w:p w14:paraId="5999D257" w14:textId="77777777" w:rsidR="00B82A77" w:rsidRPr="00B82A77" w:rsidRDefault="00B82A77" w:rsidP="00B82A77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t>Other faculty affairs changes?</w:t>
      </w:r>
    </w:p>
    <w:p w14:paraId="62DC2206" w14:textId="408CBEAD" w:rsidR="00B82A77" w:rsidRPr="00B82A77" w:rsidRDefault="00B82A77" w:rsidP="00B82A77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t>Support GSS compensation and benefits resolution?</w:t>
      </w:r>
    </w:p>
    <w:p w14:paraId="32123119" w14:textId="77777777" w:rsidR="00B82A77" w:rsidRPr="00B82A77" w:rsidRDefault="00B82A77" w:rsidP="00B82A77">
      <w:pPr>
        <w:rPr>
          <w:rFonts w:ascii="Times New Roman" w:eastAsia="Times New Roman" w:hAnsi="Times New Roman" w:cs="Times New Roman"/>
          <w:sz w:val="22"/>
          <w:szCs w:val="22"/>
        </w:rPr>
      </w:pPr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May</w:t>
      </w:r>
    </w:p>
    <w:p w14:paraId="7EF25BA7" w14:textId="77777777" w:rsidR="00B82A77" w:rsidRPr="00B82A77" w:rsidRDefault="00B82A77" w:rsidP="00B82A7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t>Elections (President-Elect, UFC, Recording Secretary)</w:t>
      </w:r>
    </w:p>
    <w:p w14:paraId="32B31220" w14:textId="134B6365" w:rsidR="00B82A77" w:rsidRPr="00B82A77" w:rsidRDefault="00B82A77" w:rsidP="00B82A7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t>Childcare resolution</w:t>
      </w:r>
    </w:p>
    <w:p w14:paraId="1ACB243A" w14:textId="77777777" w:rsidR="00B82A77" w:rsidRPr="00B82A77" w:rsidRDefault="00B82A77" w:rsidP="00B82A7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t>By-Laws vote</w:t>
      </w:r>
    </w:p>
    <w:p w14:paraId="7E398D4C" w14:textId="77777777" w:rsidR="00B82A77" w:rsidRPr="00B82A77" w:rsidRDefault="00B82A77" w:rsidP="00B82A7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t>Chapter 4 Handbook</w:t>
      </w:r>
    </w:p>
    <w:p w14:paraId="5D982295" w14:textId="487DE562" w:rsidR="00B82A77" w:rsidRPr="00B82A77" w:rsidRDefault="00B82A77" w:rsidP="00B82A7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t>Other faculty affairs changes?</w:t>
      </w:r>
    </w:p>
    <w:p w14:paraId="30739E60" w14:textId="77777777" w:rsidR="00B82A77" w:rsidRPr="00B82A77" w:rsidRDefault="00B82A77" w:rsidP="00B82A77">
      <w:pPr>
        <w:rPr>
          <w:rFonts w:ascii="Times New Roman" w:eastAsia="Times New Roman" w:hAnsi="Times New Roman" w:cs="Times New Roman"/>
          <w:sz w:val="22"/>
          <w:szCs w:val="22"/>
        </w:rPr>
      </w:pPr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Next year</w:t>
      </w:r>
    </w:p>
    <w:p w14:paraId="5E8F8B8F" w14:textId="77777777" w:rsidR="00B82A77" w:rsidRPr="00B82A77" w:rsidRDefault="00B82A77" w:rsidP="00B82A77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t>Title series</w:t>
      </w:r>
    </w:p>
    <w:p w14:paraId="43E9E01D" w14:textId="77777777" w:rsidR="00B82A77" w:rsidRPr="00B82A77" w:rsidRDefault="00B82A77" w:rsidP="00B82A77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t>NTT professional leave</w:t>
      </w:r>
    </w:p>
    <w:p w14:paraId="7E479957" w14:textId="77777777" w:rsidR="00B82A77" w:rsidRPr="00B82A77" w:rsidRDefault="00B82A77" w:rsidP="00B82A77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B82A7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Changes to NTT promotion </w:t>
      </w:r>
    </w:p>
    <w:sectPr w:rsidR="00B82A77" w:rsidRPr="00B82A77" w:rsidSect="00B82A7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324"/>
    <w:multiLevelType w:val="hybridMultilevel"/>
    <w:tmpl w:val="C714DB46"/>
    <w:lvl w:ilvl="0" w:tplc="054C78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6B209C5"/>
    <w:multiLevelType w:val="multilevel"/>
    <w:tmpl w:val="1DCA4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C83BB2"/>
    <w:multiLevelType w:val="hybridMultilevel"/>
    <w:tmpl w:val="C8C47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F27F7"/>
    <w:multiLevelType w:val="hybridMultilevel"/>
    <w:tmpl w:val="F58E1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B1C26"/>
    <w:multiLevelType w:val="hybridMultilevel"/>
    <w:tmpl w:val="0AC8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347583">
    <w:abstractNumId w:val="1"/>
    <w:lvlOverride w:ilvl="0">
      <w:lvl w:ilvl="0">
        <w:numFmt w:val="lowerLetter"/>
        <w:lvlText w:val="%1."/>
        <w:lvlJc w:val="left"/>
      </w:lvl>
    </w:lvlOverride>
  </w:num>
  <w:num w:numId="2" w16cid:durableId="2126347583">
    <w:abstractNumId w:val="1"/>
    <w:lvlOverride w:ilvl="0">
      <w:lvl w:ilvl="0">
        <w:numFmt w:val="lowerLetter"/>
        <w:lvlText w:val="%1."/>
        <w:lvlJc w:val="left"/>
      </w:lvl>
    </w:lvlOverride>
  </w:num>
  <w:num w:numId="3" w16cid:durableId="2126347583">
    <w:abstractNumId w:val="1"/>
    <w:lvlOverride w:ilvl="0">
      <w:lvl w:ilvl="0">
        <w:numFmt w:val="lowerLetter"/>
        <w:lvlText w:val="%1."/>
        <w:lvlJc w:val="left"/>
      </w:lvl>
    </w:lvlOverride>
  </w:num>
  <w:num w:numId="4" w16cid:durableId="2126347583">
    <w:abstractNumId w:val="1"/>
    <w:lvlOverride w:ilvl="0">
      <w:lvl w:ilvl="0">
        <w:numFmt w:val="lowerLetter"/>
        <w:lvlText w:val="%1."/>
        <w:lvlJc w:val="left"/>
      </w:lvl>
    </w:lvlOverride>
  </w:num>
  <w:num w:numId="5" w16cid:durableId="144247841">
    <w:abstractNumId w:val="0"/>
  </w:num>
  <w:num w:numId="6" w16cid:durableId="551622092">
    <w:abstractNumId w:val="2"/>
  </w:num>
  <w:num w:numId="7" w16cid:durableId="774057369">
    <w:abstractNumId w:val="4"/>
  </w:num>
  <w:num w:numId="8" w16cid:durableId="1024627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77"/>
    <w:rsid w:val="00B82A77"/>
    <w:rsid w:val="00CC3959"/>
    <w:rsid w:val="00EB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99B4A1"/>
  <w15:chartTrackingRefBased/>
  <w15:docId w15:val="{2124EA6F-7268-4F4A-912C-5C4A3809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A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82A77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B82A77"/>
  </w:style>
  <w:style w:type="paragraph" w:styleId="ListParagraph">
    <w:name w:val="List Paragraph"/>
    <w:basedOn w:val="Normal"/>
    <w:uiPriority w:val="34"/>
    <w:qFormat/>
    <w:rsid w:val="00B82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nate.utk.edu/wp-content/uploads/sites/16/2023/03/UG-Council-voting-summary.pdf" TargetMode="External"/><Relationship Id="rId13" Type="http://schemas.openxmlformats.org/officeDocument/2006/relationships/hyperlink" Target="http://senate.utk.edu/wp-content/uploads/sites/16/2023/03/Resolution-on-a-Living-Wage-for-UT-Knoxville-Workers.pdf" TargetMode="External"/><Relationship Id="rId18" Type="http://schemas.openxmlformats.org/officeDocument/2006/relationships/hyperlink" Target="http://senate.utk.edu/wp-content/uploads/sites/16/2023/03/BP-2023-BAM-Summary-final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nate.utk.edu/wp-content/uploads/sites/16/2023/03/Minutes-Executive-Council-March-20-2023.pdf" TargetMode="External"/><Relationship Id="rId7" Type="http://schemas.openxmlformats.org/officeDocument/2006/relationships/hyperlink" Target="http://senate.utk.edu/wp-content/uploads/sites/16/2023/03/UGC-Minutes-2023.03.07-approved.pdf" TargetMode="External"/><Relationship Id="rId12" Type="http://schemas.openxmlformats.org/officeDocument/2006/relationships/hyperlink" Target="http://senate.utk.edu/wp-content/uploads/sites/16/2023/03/Faculty-Senate-Leadership-Report-April-2023.pdf" TargetMode="External"/><Relationship Id="rId17" Type="http://schemas.openxmlformats.org/officeDocument/2006/relationships/hyperlink" Target="http://senate.utk.edu/wp-content/uploads/sites/16/2023/03/committee-structure-comparison-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senate.utk.edu/wp-content/uploads/sites/16/2023/03/committee-structure-comparison.pdf" TargetMode="External"/><Relationship Id="rId20" Type="http://schemas.openxmlformats.org/officeDocument/2006/relationships/hyperlink" Target="http://senate.utk.edu/wp-content/uploads/sites/16/2023/03/BP_salaries_summary-202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nate.utk.edu/wp-content/uploads/sites/16/2023/03/Faculty-Senate-Minutes-March-6-2023-Final.pdf" TargetMode="External"/><Relationship Id="rId11" Type="http://schemas.openxmlformats.org/officeDocument/2006/relationships/hyperlink" Target="http://senate.utk.edu/wp-content/uploads/sites/16/2023/03/senate_admin_report_04032023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tennessee.zoom.us/j/92379251502" TargetMode="External"/><Relationship Id="rId15" Type="http://schemas.openxmlformats.org/officeDocument/2006/relationships/hyperlink" Target="http://senate.utk.edu/wp-content/uploads/sites/16/2023/03/new-committee-ideas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enate.utk.edu/wp-content/uploads/sites/16/2023/03/Items-of-Interest-Grad-Council-Mar2023-only.pdf" TargetMode="External"/><Relationship Id="rId19" Type="http://schemas.openxmlformats.org/officeDocument/2006/relationships/hyperlink" Target="http://senate.utk.edu/wp-content/uploads/sites/16/2023/03/BP_end_of_year_report_March_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nate.utk.edu/wp-content/uploads/sites/16/2023/03/Graduate-Council-Minutes-March-9-2023.pdf" TargetMode="External"/><Relationship Id="rId14" Type="http://schemas.openxmlformats.org/officeDocument/2006/relationships/hyperlink" Target="http://senate.utk.edu/wp-content/uploads/sites/16/2023/03/edits-Faculty-Senate-Bylaws-Spring-2023_march-29.pdf" TargetMode="External"/><Relationship Id="rId22" Type="http://schemas.openxmlformats.org/officeDocument/2006/relationships/hyperlink" Target="http://senate.utk.edu/wp-content/uploads/sites/16/2023/03/Faculty-Senate-Committee-reports-April-3.docx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Schussler, Elisabeth Ellen</dc:creator>
  <cp:keywords/>
  <dc:description/>
  <cp:lastModifiedBy>Schussler, Elisabeth Ellen</cp:lastModifiedBy>
  <cp:revision>1</cp:revision>
  <dcterms:created xsi:type="dcterms:W3CDTF">2023-03-29T17:17:00Z</dcterms:created>
  <dcterms:modified xsi:type="dcterms:W3CDTF">2023-03-29T17:23:00Z</dcterms:modified>
</cp:coreProperties>
</file>